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52" w:rsidRDefault="00A12152" w:rsidP="00A121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gramStart"/>
      <w:r w:rsidRPr="00A1215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Exercise :</w:t>
      </w:r>
      <w:proofErr w:type="gramEnd"/>
      <w:r w:rsidRPr="00A1215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Comma Exercise 1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ab/>
        <w:t>Name: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dd commas as needed in the sentences below. On the line to the left of each sentence, write the numbe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 of the appropriate comma rule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If the sentence is correct as it is, write C on the line and refer to the appropriate rule in parentheses after the sentence.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He left the scene of the accident and tried to forget that it had happened.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Oil which is lighter than water rises to the surface.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Madame de Stael was an attractive gracious lady.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Nice is a word with many meanings and some of them are contradictory.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contractor testified that the house was completed and that the work had been done properly.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Some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people refuse to go to the zoo because of pity for creatures that must live in small cages.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Taxicabs that are dirty are illegal in some cities.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closet contained worn clothes old shoes and dirty hats.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uninvited guest wore a dark blue tweed suit.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After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surviving this ordeal the trapper felt relieved.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Mark Twain's early novels I believe stand the test of time.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December 7 1941 will never be forgotten.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field was safe enough wasn't it?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Write the editor of the Atlantic 8 Arlington Street Boston Massachusetts 02116.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He replied "I have no idea what you mean."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After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good washing and grooming the pup looked like a new dog.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Because of their opposition to institutions that force creatures to live in captivity some people refuse to go to the zoo.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Men who are bald are frequently the ones who are the most authoritative on the subject of baldness.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Vests which were once popular have been out of vogue for several years.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 </w:t>
      </w:r>
      <w:proofErr w:type="gramStart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proofErr w:type="gramEnd"/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celestial goddess she regulated the course of the heavenly bodies and controlled the alternating seasons.</w:t>
      </w:r>
    </w:p>
    <w:p w:rsidR="00A12152" w:rsidRPr="00A12152" w:rsidRDefault="00A12152" w:rsidP="00A12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2152">
        <w:rPr>
          <w:rFonts w:ascii="Verdana" w:eastAsia="Times New Roman" w:hAnsi="Verdana" w:cs="Times New Roman"/>
          <w:color w:val="000000"/>
          <w:sz w:val="18"/>
          <w:szCs w:val="18"/>
        </w:rPr>
        <w:t>_____ I hope that someday he will learn how to be polite.</w:t>
      </w:r>
    </w:p>
    <w:p w:rsidR="00A903DA" w:rsidRDefault="00A903DA"/>
    <w:sectPr w:rsidR="00A9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2"/>
    <w:rsid w:val="00A12152"/>
    <w:rsid w:val="00A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5A1DF-C2D8-4AC8-AFDF-F92D4402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1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cp:lastPrinted>2014-09-17T14:49:00Z</cp:lastPrinted>
  <dcterms:created xsi:type="dcterms:W3CDTF">2014-09-17T14:47:00Z</dcterms:created>
  <dcterms:modified xsi:type="dcterms:W3CDTF">2014-09-17T14:54:00Z</dcterms:modified>
</cp:coreProperties>
</file>